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EA" w:rsidRDefault="009B04EA" w:rsidP="009B04EA">
      <w:pPr>
        <w:pStyle w:val="a4"/>
        <w:spacing w:after="580"/>
        <w:ind w:firstLine="0"/>
        <w:jc w:val="center"/>
      </w:pPr>
      <w:r>
        <w:t>ЗАЯВКА</w:t>
      </w:r>
    </w:p>
    <w:p w:rsidR="009B04EA" w:rsidRDefault="009B04EA" w:rsidP="009B04EA">
      <w:pPr>
        <w:pStyle w:val="a4"/>
        <w:ind w:firstLine="720"/>
        <w:jc w:val="both"/>
      </w:pPr>
      <w:r>
        <w:t>Прошу рассмотреть возможность заключения Дилерского договора между ОАО «Управляющая компания холдинга «МИНСКИЙ МОТОРНЫЙ ЗАВОД» (далее - ОАО «УКХ «ММЗ») и с целью:</w:t>
      </w:r>
    </w:p>
    <w:p w:rsidR="009B04EA" w:rsidRDefault="009B04EA" w:rsidP="009B04EA">
      <w:pPr>
        <w:pStyle w:val="Bodytext30"/>
      </w:pPr>
      <w:r>
        <w:t>(наименование организации)</w:t>
      </w:r>
    </w:p>
    <w:p w:rsidR="009B04EA" w:rsidRDefault="009B04EA" w:rsidP="009B04EA">
      <w:pPr>
        <w:pStyle w:val="a4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>получения права на продажу двигателей, специальной техники (дизель- генераторных станций, компрессорных станций, дизель-насосных станций), выпускаемых Производителем, запасных частей производимых Производителем или организациями, осуществляющими поставки этих агрегатов, узлов и деталей Производителю для их использования в процессе производства продукции и ее Сервисного сопровождения ( подчеркнуть нужное).</w:t>
      </w:r>
    </w:p>
    <w:p w:rsidR="009B04EA" w:rsidRDefault="009B04EA" w:rsidP="009B04EA">
      <w:pPr>
        <w:pStyle w:val="a4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 xml:space="preserve">получения права на осуществление Сервисного сопровождения продукции производства ОАО </w:t>
      </w:r>
      <w:proofErr w:type="gramStart"/>
      <w:r>
        <w:t>« УКХ</w:t>
      </w:r>
      <w:proofErr w:type="gramEnd"/>
      <w:r>
        <w:t xml:space="preserve"> «ММЗ»;</w:t>
      </w:r>
    </w:p>
    <w:p w:rsidR="009B04EA" w:rsidRDefault="009B04EA" w:rsidP="009B04EA">
      <w:pPr>
        <w:pStyle w:val="a4"/>
        <w:numPr>
          <w:ilvl w:val="0"/>
          <w:numId w:val="1"/>
        </w:numPr>
        <w:tabs>
          <w:tab w:val="left" w:pos="994"/>
        </w:tabs>
        <w:ind w:firstLine="720"/>
        <w:jc w:val="both"/>
      </w:pPr>
      <w:r>
        <w:t xml:space="preserve">получения права на представление интересов, продвижения бренда ОАО «УКХ «ММЗ» на </w:t>
      </w:r>
      <w:proofErr w:type="gramStart"/>
      <w:r>
        <w:t>территории(</w:t>
      </w:r>
      <w:proofErr w:type="gramEnd"/>
      <w:r>
        <w:t>напр. Российская Федерация, Республика Казахстан и т.д.).</w:t>
      </w:r>
    </w:p>
    <w:p w:rsidR="009B04EA" w:rsidRDefault="009B04EA" w:rsidP="009B04EA">
      <w:pPr>
        <w:pStyle w:val="a4"/>
        <w:ind w:firstLine="720"/>
        <w:jc w:val="both"/>
      </w:pPr>
      <w:r>
        <w:t>Согласны организовать и обеспечить деятельность своего предприятия в соответствии с Коммерческой политикой ОАО «Управляющая компания холдинга «МИНСКИЙ МОТОРНЫЙ ЗАВОД».</w:t>
      </w:r>
    </w:p>
    <w:p w:rsidR="009B04EA" w:rsidRDefault="009B04EA" w:rsidP="009B04EA">
      <w:pPr>
        <w:pStyle w:val="a4"/>
        <w:pBdr>
          <w:bottom w:val="single" w:sz="4" w:space="0" w:color="auto"/>
        </w:pBdr>
        <w:spacing w:after="2000"/>
        <w:ind w:firstLine="720"/>
        <w:jc w:val="both"/>
      </w:pPr>
      <w:r>
        <w:t>Перечень прилагаемых документов, характеризующих наше предприятие (согласно Реестру)</w:t>
      </w:r>
    </w:p>
    <w:p w:rsidR="009B04EA" w:rsidRPr="009B04EA" w:rsidRDefault="009B04EA" w:rsidP="009B04EA">
      <w:pPr>
        <w:pStyle w:val="a4"/>
        <w:tabs>
          <w:tab w:val="left" w:leader="underscore" w:pos="6202"/>
        </w:tabs>
        <w:ind w:firstLine="0"/>
        <w:jc w:val="both"/>
        <w:rPr>
          <w:lang w:val="ru-RU"/>
        </w:rPr>
      </w:pPr>
      <w:r>
        <w:t xml:space="preserve">Генеральный директор (директор) </w:t>
      </w:r>
      <w:r>
        <w:tab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(  </w:t>
      </w:r>
      <w:proofErr w:type="gramEnd"/>
      <w:r w:rsidRPr="009B04EA">
        <w:rPr>
          <w:u w:val="single"/>
          <w:lang w:val="ru-RU"/>
        </w:rPr>
        <w:t xml:space="preserve">                                        </w:t>
      </w:r>
      <w:r>
        <w:rPr>
          <w:lang w:val="ru-RU"/>
        </w:rPr>
        <w:t>)</w:t>
      </w:r>
    </w:p>
    <w:p w:rsidR="009B04EA" w:rsidRDefault="009B04EA" w:rsidP="009B04EA">
      <w:pPr>
        <w:pStyle w:val="a4"/>
        <w:ind w:firstLine="0"/>
        <w:jc w:val="center"/>
        <w:sectPr w:rsidR="009B04EA" w:rsidSect="009B04EA">
          <w:pgSz w:w="11900" w:h="16840"/>
          <w:pgMar w:top="851" w:right="533" w:bottom="924" w:left="1389" w:header="420" w:footer="6" w:gutter="0"/>
          <w:cols w:space="720"/>
          <w:noEndnote/>
          <w:docGrid w:linePitch="360"/>
        </w:sectPr>
      </w:pPr>
      <w:r>
        <w:rPr>
          <w:lang w:val="ru-RU"/>
        </w:rPr>
        <w:t xml:space="preserve">                                         (</w:t>
      </w:r>
      <w:proofErr w:type="gramStart"/>
      <w:r>
        <w:t>подпись)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    (ФИО</w:t>
      </w:r>
      <w:r>
        <w:t>)</w:t>
      </w:r>
    </w:p>
    <w:p w:rsidR="009B04EA" w:rsidRDefault="009B04EA" w:rsidP="009B04EA">
      <w:pPr>
        <w:pStyle w:val="a4"/>
        <w:ind w:left="3600" w:firstLine="720"/>
      </w:pPr>
      <w:bookmarkStart w:id="0" w:name="_GoBack"/>
      <w:bookmarkEnd w:id="0"/>
      <w:r>
        <w:lastRenderedPageBreak/>
        <w:t>ПАСПОРТ</w:t>
      </w:r>
    </w:p>
    <w:p w:rsidR="009B04EA" w:rsidRDefault="009B04EA" w:rsidP="009B04EA">
      <w:pPr>
        <w:pStyle w:val="a4"/>
        <w:spacing w:after="280"/>
        <w:ind w:firstLine="0"/>
        <w:jc w:val="center"/>
      </w:pPr>
      <w:r>
        <w:t>ПРЕТЕНДЕНТА НА ПРАВО БЫТЬ ДИЛЕРОМ</w:t>
      </w:r>
      <w:r>
        <w:br/>
        <w:t>ОАО «Управляющая компания холдинга «МИНСКИЙ МОТОРНЫЙ ЗАВОД»</w:t>
      </w:r>
    </w:p>
    <w:p w:rsidR="009B04EA" w:rsidRDefault="009B04EA" w:rsidP="009B04EA">
      <w:pPr>
        <w:pStyle w:val="a4"/>
        <w:numPr>
          <w:ilvl w:val="0"/>
          <w:numId w:val="2"/>
        </w:numPr>
        <w:tabs>
          <w:tab w:val="left" w:pos="267"/>
        </w:tabs>
        <w:spacing w:after="280"/>
        <w:ind w:firstLine="0"/>
      </w:pPr>
      <w:proofErr w:type="gramStart"/>
      <w:r>
        <w:t>.Полное</w:t>
      </w:r>
      <w:proofErr w:type="gramEnd"/>
      <w:r>
        <w:t xml:space="preserve"> наименование компании</w:t>
      </w:r>
    </w:p>
    <w:p w:rsidR="009B04EA" w:rsidRDefault="009B04EA" w:rsidP="009B04EA">
      <w:pPr>
        <w:pStyle w:val="a4"/>
        <w:numPr>
          <w:ilvl w:val="0"/>
          <w:numId w:val="2"/>
        </w:numPr>
        <w:tabs>
          <w:tab w:val="left" w:pos="310"/>
        </w:tabs>
        <w:ind w:firstLine="0"/>
      </w:pPr>
      <w:proofErr w:type="gramStart"/>
      <w:r>
        <w:t>.Почтовый</w:t>
      </w:r>
      <w:proofErr w:type="gramEnd"/>
      <w:r>
        <w:t xml:space="preserve"> адрес</w:t>
      </w:r>
    </w:p>
    <w:p w:rsidR="009B04EA" w:rsidRDefault="009B04EA" w:rsidP="009B04EA">
      <w:pPr>
        <w:pStyle w:val="a4"/>
        <w:tabs>
          <w:tab w:val="left" w:leader="underscore" w:pos="4933"/>
        </w:tabs>
        <w:ind w:firstLine="0"/>
      </w:pPr>
      <w:r>
        <w:t xml:space="preserve">Телефон </w:t>
      </w:r>
      <w:r>
        <w:tab/>
      </w:r>
    </w:p>
    <w:p w:rsidR="009B04EA" w:rsidRDefault="009B04EA" w:rsidP="009B04EA">
      <w:pPr>
        <w:pStyle w:val="a4"/>
        <w:tabs>
          <w:tab w:val="left" w:leader="underscore" w:pos="4933"/>
        </w:tabs>
        <w:ind w:firstLine="0"/>
      </w:pPr>
      <w:r>
        <w:t>Е-</w:t>
      </w:r>
      <w:proofErr w:type="spellStart"/>
      <w:r>
        <w:t>таП</w:t>
      </w:r>
      <w:proofErr w:type="spellEnd"/>
      <w:r>
        <w:t xml:space="preserve"> </w:t>
      </w:r>
      <w:r>
        <w:tab/>
      </w:r>
    </w:p>
    <w:p w:rsidR="009B04EA" w:rsidRDefault="009B04EA" w:rsidP="009B04EA">
      <w:pPr>
        <w:pStyle w:val="a4"/>
        <w:tabs>
          <w:tab w:val="left" w:leader="underscore" w:pos="4933"/>
        </w:tabs>
        <w:spacing w:after="280"/>
        <w:ind w:firstLine="0"/>
      </w:pPr>
      <w:r>
        <w:t xml:space="preserve">Сайт </w:t>
      </w:r>
      <w:r>
        <w:tab/>
      </w:r>
    </w:p>
    <w:p w:rsidR="009B04EA" w:rsidRDefault="009B04EA" w:rsidP="009B04EA">
      <w:pPr>
        <w:pStyle w:val="a4"/>
        <w:numPr>
          <w:ilvl w:val="0"/>
          <w:numId w:val="2"/>
        </w:numPr>
        <w:tabs>
          <w:tab w:val="left" w:pos="296"/>
        </w:tabs>
        <w:spacing w:after="280"/>
        <w:ind w:firstLine="0"/>
      </w:pPr>
      <w:proofErr w:type="gramStart"/>
      <w:r>
        <w:t>.Банковские</w:t>
      </w:r>
      <w:proofErr w:type="gramEnd"/>
      <w:r>
        <w:t xml:space="preserve"> реквизиты:</w:t>
      </w:r>
    </w:p>
    <w:p w:rsidR="009B04EA" w:rsidRDefault="009B04EA" w:rsidP="009B04EA">
      <w:pPr>
        <w:pStyle w:val="a4"/>
        <w:numPr>
          <w:ilvl w:val="0"/>
          <w:numId w:val="2"/>
        </w:numPr>
        <w:tabs>
          <w:tab w:val="left" w:pos="320"/>
        </w:tabs>
        <w:ind w:firstLine="0"/>
      </w:pPr>
      <w:proofErr w:type="gramStart"/>
      <w:r>
        <w:t>.Руководство</w:t>
      </w:r>
      <w:proofErr w:type="gramEnd"/>
      <w:r>
        <w:t xml:space="preserve"> компании (ФИО, телефон):</w:t>
      </w:r>
    </w:p>
    <w:p w:rsidR="009B04EA" w:rsidRDefault="009B04EA" w:rsidP="009B04EA">
      <w:pPr>
        <w:pStyle w:val="a4"/>
        <w:ind w:firstLine="0"/>
      </w:pPr>
      <w:proofErr w:type="spellStart"/>
      <w:proofErr w:type="gramStart"/>
      <w:r>
        <w:t>ген.директор</w:t>
      </w:r>
      <w:proofErr w:type="spellEnd"/>
      <w:proofErr w:type="gramEnd"/>
      <w:r>
        <w:t>/директор;</w:t>
      </w:r>
    </w:p>
    <w:p w:rsidR="009B04EA" w:rsidRDefault="009B04EA" w:rsidP="009B04EA">
      <w:pPr>
        <w:pStyle w:val="a4"/>
        <w:ind w:firstLine="0"/>
      </w:pPr>
      <w:proofErr w:type="spellStart"/>
      <w:proofErr w:type="gramStart"/>
      <w:r>
        <w:t>гл.бухгалтер</w:t>
      </w:r>
      <w:proofErr w:type="spellEnd"/>
      <w:proofErr w:type="gramEnd"/>
      <w:r>
        <w:t>;</w:t>
      </w:r>
    </w:p>
    <w:p w:rsidR="009B04EA" w:rsidRDefault="009B04EA" w:rsidP="009B04EA">
      <w:pPr>
        <w:pStyle w:val="a4"/>
        <w:spacing w:after="280"/>
        <w:ind w:firstLine="0"/>
      </w:pPr>
      <w:r>
        <w:t>руководитель Сервисной службы</w:t>
      </w:r>
    </w:p>
    <w:p w:rsidR="009B04EA" w:rsidRDefault="009B04EA" w:rsidP="009B04EA">
      <w:pPr>
        <w:pStyle w:val="a4"/>
        <w:numPr>
          <w:ilvl w:val="0"/>
          <w:numId w:val="2"/>
        </w:numPr>
        <w:tabs>
          <w:tab w:val="left" w:pos="306"/>
        </w:tabs>
        <w:spacing w:after="280"/>
        <w:ind w:firstLine="0"/>
      </w:pPr>
      <w:proofErr w:type="gramStart"/>
      <w:r>
        <w:t>.Наличие</w:t>
      </w:r>
      <w:proofErr w:type="gramEnd"/>
      <w:r>
        <w:t xml:space="preserve"> дочерних предприятий, филиалов, представительств, обособленных структурных подразделений, их местоположение</w:t>
      </w:r>
    </w:p>
    <w:p w:rsidR="009B04EA" w:rsidRDefault="009B04EA" w:rsidP="009B04EA">
      <w:pPr>
        <w:pStyle w:val="a4"/>
        <w:spacing w:after="280"/>
        <w:ind w:firstLine="0"/>
      </w:pPr>
      <w:r>
        <w:t>6.Основные виды деятельности</w:t>
      </w:r>
    </w:p>
    <w:p w:rsidR="009B04EA" w:rsidRDefault="009B04EA" w:rsidP="009B04EA">
      <w:pPr>
        <w:pStyle w:val="a4"/>
        <w:numPr>
          <w:ilvl w:val="0"/>
          <w:numId w:val="3"/>
        </w:numPr>
        <w:tabs>
          <w:tab w:val="left" w:pos="315"/>
        </w:tabs>
        <w:ind w:firstLine="0"/>
      </w:pPr>
      <w:proofErr w:type="gramStart"/>
      <w:r>
        <w:t>.Характеристика</w:t>
      </w:r>
      <w:proofErr w:type="gramEnd"/>
      <w:r>
        <w:t xml:space="preserve"> складских/выставочных площадей (собственные/арендованные): для хранения/экспозиции двигателей/</w:t>
      </w:r>
      <w:proofErr w:type="spellStart"/>
      <w:r>
        <w:t>спец.техники</w:t>
      </w:r>
      <w:proofErr w:type="spellEnd"/>
      <w:r>
        <w:t xml:space="preserve"> (</w:t>
      </w:r>
      <w:proofErr w:type="spellStart"/>
      <w:r>
        <w:t>кв.м</w:t>
      </w:r>
      <w:proofErr w:type="spellEnd"/>
      <w:r>
        <w:t xml:space="preserve">.): </w:t>
      </w:r>
      <w:proofErr w:type="spellStart"/>
      <w:r>
        <w:t>откр</w:t>
      </w:r>
      <w:proofErr w:type="spellEnd"/>
      <w:r>
        <w:t>/</w:t>
      </w:r>
      <w:proofErr w:type="spellStart"/>
      <w:r>
        <w:t>закр.площадка</w:t>
      </w:r>
      <w:proofErr w:type="spellEnd"/>
      <w:r>
        <w:t>;</w:t>
      </w:r>
    </w:p>
    <w:p w:rsidR="009B04EA" w:rsidRDefault="009B04EA" w:rsidP="009B04EA">
      <w:pPr>
        <w:pStyle w:val="a4"/>
        <w:tabs>
          <w:tab w:val="left" w:leader="underscore" w:pos="6533"/>
        </w:tabs>
        <w:ind w:firstLine="0"/>
      </w:pPr>
      <w:r>
        <w:t>для хранения запчастей (</w:t>
      </w:r>
      <w:proofErr w:type="spellStart"/>
      <w:r>
        <w:t>кв.м</w:t>
      </w:r>
      <w:proofErr w:type="spellEnd"/>
      <w:r>
        <w:t xml:space="preserve">.); </w:t>
      </w:r>
      <w:r>
        <w:tab/>
      </w:r>
    </w:p>
    <w:p w:rsidR="009B04EA" w:rsidRDefault="009B04EA" w:rsidP="009B04EA">
      <w:pPr>
        <w:pStyle w:val="a4"/>
        <w:spacing w:after="280"/>
        <w:ind w:firstLine="0"/>
      </w:pPr>
      <w:r>
        <w:t>наличие охраны; наличие подъездных путей.</w:t>
      </w:r>
    </w:p>
    <w:p w:rsidR="009B04EA" w:rsidRDefault="009B04EA" w:rsidP="009B04EA">
      <w:pPr>
        <w:pStyle w:val="a4"/>
        <w:numPr>
          <w:ilvl w:val="0"/>
          <w:numId w:val="3"/>
        </w:numPr>
        <w:tabs>
          <w:tab w:val="left" w:pos="296"/>
        </w:tabs>
        <w:ind w:firstLine="0"/>
      </w:pPr>
      <w:proofErr w:type="gramStart"/>
      <w:r>
        <w:t>.Характеристики</w:t>
      </w:r>
      <w:proofErr w:type="gramEnd"/>
      <w:r>
        <w:t xml:space="preserve"> Сервисного потенциала:</w:t>
      </w:r>
    </w:p>
    <w:p w:rsidR="009B04EA" w:rsidRDefault="009B04EA" w:rsidP="009B04EA">
      <w:pPr>
        <w:pStyle w:val="a4"/>
        <w:ind w:firstLine="0"/>
      </w:pPr>
      <w:r>
        <w:t>площади для проведения Сервисного обслуживания (</w:t>
      </w:r>
      <w:proofErr w:type="spellStart"/>
      <w:r>
        <w:t>кв.м</w:t>
      </w:r>
      <w:proofErr w:type="spellEnd"/>
      <w:r>
        <w:t>.);</w:t>
      </w:r>
    </w:p>
    <w:p w:rsidR="009B04EA" w:rsidRDefault="009B04EA" w:rsidP="009B04EA">
      <w:pPr>
        <w:pStyle w:val="a4"/>
        <w:ind w:firstLine="0"/>
      </w:pPr>
      <w:r>
        <w:t>количество технического персонала (чел.);</w:t>
      </w:r>
    </w:p>
    <w:p w:rsidR="009B04EA" w:rsidRDefault="009B04EA" w:rsidP="009B04EA">
      <w:pPr>
        <w:pStyle w:val="a4"/>
        <w:spacing w:after="280"/>
        <w:ind w:firstLine="0"/>
      </w:pPr>
      <w:r>
        <w:t>количество Сервисных автомобилей (ед.).</w:t>
      </w:r>
    </w:p>
    <w:p w:rsidR="009B04EA" w:rsidRDefault="009B04EA" w:rsidP="009B04EA">
      <w:pPr>
        <w:pStyle w:val="a4"/>
        <w:numPr>
          <w:ilvl w:val="0"/>
          <w:numId w:val="3"/>
        </w:numPr>
        <w:tabs>
          <w:tab w:val="left" w:pos="306"/>
        </w:tabs>
        <w:spacing w:after="280"/>
        <w:ind w:firstLine="0"/>
      </w:pPr>
      <w:r>
        <w:t>. Планируемый годовой/квартальный/месячный объем реализации.</w:t>
      </w:r>
    </w:p>
    <w:p w:rsidR="009B04EA" w:rsidRDefault="009B04EA" w:rsidP="009B04EA">
      <w:pPr>
        <w:pStyle w:val="a4"/>
        <w:numPr>
          <w:ilvl w:val="0"/>
          <w:numId w:val="3"/>
        </w:numPr>
        <w:pBdr>
          <w:bottom w:val="single" w:sz="4" w:space="0" w:color="auto"/>
        </w:pBdr>
        <w:tabs>
          <w:tab w:val="left" w:pos="421"/>
        </w:tabs>
        <w:spacing w:after="940"/>
        <w:ind w:firstLine="0"/>
      </w:pPr>
      <w:proofErr w:type="gramStart"/>
      <w:r>
        <w:t>.</w:t>
      </w:r>
      <w:proofErr w:type="spellStart"/>
      <w:r>
        <w:t>Допоплнительная</w:t>
      </w:r>
      <w:proofErr w:type="spellEnd"/>
      <w:proofErr w:type="gramEnd"/>
      <w:r>
        <w:t xml:space="preserve"> информация:</w:t>
      </w:r>
    </w:p>
    <w:p w:rsidR="009B04EA" w:rsidRDefault="009B04EA" w:rsidP="009B04EA">
      <w:pPr>
        <w:pStyle w:val="a4"/>
        <w:spacing w:after="600"/>
        <w:ind w:firstLine="0"/>
      </w:pPr>
      <w:r>
        <w:t>Руководитель компании</w:t>
      </w:r>
    </w:p>
    <w:p w:rsidR="009B04EA" w:rsidRDefault="009B04EA" w:rsidP="009B04EA">
      <w:pPr>
        <w:pStyle w:val="Bodytext40"/>
      </w:pPr>
      <w:r>
        <w:t>М.П.</w:t>
      </w:r>
    </w:p>
    <w:p w:rsidR="00AB6FE4" w:rsidRDefault="009B04EA"/>
    <w:sectPr w:rsidR="00AB6FE4">
      <w:pgSz w:w="11900" w:h="16840"/>
      <w:pgMar w:top="850" w:right="665" w:bottom="922" w:left="1386" w:header="422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35B0"/>
    <w:multiLevelType w:val="multilevel"/>
    <w:tmpl w:val="DCECF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B378C2"/>
    <w:multiLevelType w:val="multilevel"/>
    <w:tmpl w:val="F538260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51963"/>
    <w:multiLevelType w:val="multilevel"/>
    <w:tmpl w:val="5FA4A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EA"/>
    <w:rsid w:val="00270AA9"/>
    <w:rsid w:val="009B04EA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89F"/>
  <w15:chartTrackingRefBased/>
  <w15:docId w15:val="{B2A8EFF8-7042-4815-97E1-2AD29DB8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B04EA"/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a0"/>
    <w:link w:val="Bodytext30"/>
    <w:rsid w:val="009B04E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4">
    <w:name w:val="Body text (4)_"/>
    <w:basedOn w:val="a0"/>
    <w:link w:val="Bodytext40"/>
    <w:rsid w:val="009B04E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4">
    <w:name w:val="Body Text"/>
    <w:basedOn w:val="a"/>
    <w:link w:val="a3"/>
    <w:qFormat/>
    <w:rsid w:val="009B04E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9B04EA"/>
  </w:style>
  <w:style w:type="paragraph" w:customStyle="1" w:styleId="Bodytext30">
    <w:name w:val="Body text (3)"/>
    <w:basedOn w:val="a"/>
    <w:link w:val="Bodytext3"/>
    <w:rsid w:val="009B04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rsid w:val="009B04EA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0E00-269C-4CB6-8323-BF7AEDDE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V. Kodymova</dc:creator>
  <cp:keywords/>
  <dc:description/>
  <cp:lastModifiedBy>A V. Kodymova</cp:lastModifiedBy>
  <cp:revision>1</cp:revision>
  <dcterms:created xsi:type="dcterms:W3CDTF">2023-03-16T09:57:00Z</dcterms:created>
  <dcterms:modified xsi:type="dcterms:W3CDTF">2023-03-16T10:02:00Z</dcterms:modified>
</cp:coreProperties>
</file>